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8C10F" w14:textId="66498A76" w:rsidR="005038BE" w:rsidRDefault="00B23E98">
      <w:pPr>
        <w:rPr>
          <w:b/>
          <w:bCs/>
          <w:sz w:val="28"/>
          <w:szCs w:val="28"/>
          <w:u w:val="single"/>
        </w:rPr>
      </w:pPr>
      <w:r w:rsidRPr="00B23E98">
        <w:rPr>
          <w:b/>
          <w:bCs/>
          <w:sz w:val="28"/>
          <w:szCs w:val="28"/>
          <w:u w:val="single"/>
        </w:rPr>
        <w:t>4 mei viering</w:t>
      </w:r>
    </w:p>
    <w:p w14:paraId="10E312D7" w14:textId="77777777" w:rsidR="00B23E98" w:rsidRDefault="00B23E98">
      <w:pPr>
        <w:rPr>
          <w:b/>
          <w:bCs/>
          <w:sz w:val="28"/>
          <w:szCs w:val="28"/>
          <w:u w:val="single"/>
        </w:rPr>
      </w:pPr>
    </w:p>
    <w:p w14:paraId="7970EC3B" w14:textId="3F259EDD" w:rsidR="00B23E98" w:rsidRPr="00B23E98" w:rsidRDefault="00B23E98" w:rsidP="00B23E98">
      <w:pPr>
        <w:pStyle w:val="Lijstalinea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Bloemstuk met houder bestellen bij Kolbach</w:t>
      </w:r>
    </w:p>
    <w:p w14:paraId="07E978A4" w14:textId="50849A13" w:rsidR="00B23E98" w:rsidRDefault="00B23E98" w:rsidP="00B23E98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E45-E50 ----- LINT met (zwarte) tekst: Herv. Kerk Woudichem</w:t>
      </w:r>
    </w:p>
    <w:p w14:paraId="6C5097E2" w14:textId="7583663C" w:rsidR="00B23E98" w:rsidRDefault="00B23E98" w:rsidP="00B23E9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Banken reserveren voor adoptieschool in het vak van diakenen</w:t>
      </w:r>
    </w:p>
    <w:p w14:paraId="13B90A76" w14:textId="01FFE883" w:rsidR="00B23E98" w:rsidRDefault="00B23E98" w:rsidP="00B23E9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Andere scholen in het ouderlingen vak</w:t>
      </w:r>
    </w:p>
    <w:p w14:paraId="5C257564" w14:textId="360D1E4C" w:rsidR="00B23E98" w:rsidRDefault="00B23E98" w:rsidP="00B23E9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tafels voor bloemstukken in het pad onder het orgel met naamkaartjes van wie een bloemstuk is.</w:t>
      </w:r>
    </w:p>
    <w:p w14:paraId="0CF9C9A0" w14:textId="76F4316F" w:rsidR="00B23E98" w:rsidRDefault="00B23E98" w:rsidP="00B23E9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tafel voor preekstoel met daarop het miniatuur monument en de kranzen van het comité en gemeente Altena</w:t>
      </w:r>
    </w:p>
    <w:p w14:paraId="19343012" w14:textId="55595053" w:rsidR="00B23E98" w:rsidRDefault="00B23E98" w:rsidP="00B23E9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Extra stoelen in de kerk</w:t>
      </w:r>
    </w:p>
    <w:p w14:paraId="573FF8C1" w14:textId="183BA9D6" w:rsidR="00B23E98" w:rsidRDefault="00B23E98" w:rsidP="00B23E9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Klokluiden als de stoet vertrekt tot 19.55 uur</w:t>
      </w:r>
    </w:p>
    <w:p w14:paraId="49F12F7B" w14:textId="77777777" w:rsidR="00B23E98" w:rsidRDefault="00B23E98" w:rsidP="00B23E98">
      <w:pPr>
        <w:ind w:left="360"/>
        <w:rPr>
          <w:sz w:val="28"/>
          <w:szCs w:val="28"/>
        </w:rPr>
      </w:pPr>
    </w:p>
    <w:p w14:paraId="7A533328" w14:textId="77777777" w:rsidR="00B23E98" w:rsidRDefault="00B23E98" w:rsidP="00B23E98">
      <w:pPr>
        <w:ind w:left="360"/>
        <w:rPr>
          <w:sz w:val="28"/>
          <w:szCs w:val="28"/>
        </w:rPr>
      </w:pPr>
    </w:p>
    <w:p w14:paraId="74005F9B" w14:textId="77777777" w:rsidR="00B23E98" w:rsidRPr="00B23E98" w:rsidRDefault="00B23E98" w:rsidP="00B23E98">
      <w:pPr>
        <w:ind w:left="360"/>
        <w:rPr>
          <w:b/>
          <w:bCs/>
          <w:sz w:val="28"/>
          <w:szCs w:val="28"/>
        </w:rPr>
      </w:pPr>
      <w:r w:rsidRPr="00B23E98">
        <w:rPr>
          <w:b/>
          <w:bCs/>
          <w:sz w:val="28"/>
          <w:szCs w:val="28"/>
        </w:rPr>
        <w:t>Scholen:</w:t>
      </w:r>
    </w:p>
    <w:p w14:paraId="44873408" w14:textId="4D60A90E" w:rsidR="00B23E98" w:rsidRDefault="00B23E98" w:rsidP="00B23E98">
      <w:pPr>
        <w:ind w:left="360"/>
        <w:rPr>
          <w:sz w:val="28"/>
          <w:szCs w:val="28"/>
        </w:rPr>
      </w:pPr>
      <w:r>
        <w:rPr>
          <w:sz w:val="28"/>
          <w:szCs w:val="28"/>
        </w:rPr>
        <w:t>Andel (1x)</w:t>
      </w:r>
    </w:p>
    <w:p w14:paraId="7630B65B" w14:textId="01DACDCE" w:rsidR="00B23E98" w:rsidRDefault="00B23E98" w:rsidP="00B23E98">
      <w:pPr>
        <w:ind w:left="360"/>
        <w:rPr>
          <w:sz w:val="28"/>
          <w:szCs w:val="28"/>
        </w:rPr>
      </w:pPr>
      <w:r>
        <w:rPr>
          <w:sz w:val="28"/>
          <w:szCs w:val="28"/>
        </w:rPr>
        <w:t>Almkerk (2x)</w:t>
      </w:r>
    </w:p>
    <w:p w14:paraId="6191DB2F" w14:textId="260B44FC" w:rsidR="00B23E98" w:rsidRDefault="00B23E98" w:rsidP="00B23E98">
      <w:pPr>
        <w:ind w:left="360"/>
        <w:rPr>
          <w:sz w:val="28"/>
          <w:szCs w:val="28"/>
        </w:rPr>
      </w:pPr>
      <w:r>
        <w:rPr>
          <w:sz w:val="28"/>
          <w:szCs w:val="28"/>
        </w:rPr>
        <w:t>Giessen/Rijswijk (1x)</w:t>
      </w:r>
    </w:p>
    <w:p w14:paraId="6BC215AB" w14:textId="640BA6D7" w:rsidR="00B23E98" w:rsidRDefault="00B23E98" w:rsidP="00B23E98">
      <w:pPr>
        <w:ind w:left="360"/>
        <w:rPr>
          <w:sz w:val="28"/>
          <w:szCs w:val="28"/>
        </w:rPr>
      </w:pPr>
      <w:r>
        <w:rPr>
          <w:sz w:val="28"/>
          <w:szCs w:val="28"/>
        </w:rPr>
        <w:t>Oudendijk (1x)</w:t>
      </w:r>
    </w:p>
    <w:p w14:paraId="306CC32D" w14:textId="586D720C" w:rsidR="00B23E98" w:rsidRDefault="00B23E98" w:rsidP="00B23E98">
      <w:pPr>
        <w:ind w:left="360"/>
        <w:rPr>
          <w:sz w:val="28"/>
          <w:szCs w:val="28"/>
        </w:rPr>
      </w:pPr>
      <w:r>
        <w:rPr>
          <w:sz w:val="28"/>
          <w:szCs w:val="28"/>
        </w:rPr>
        <w:t>Waardhuizen (1x)</w:t>
      </w:r>
    </w:p>
    <w:p w14:paraId="651AA696" w14:textId="11E32858" w:rsidR="00B23E98" w:rsidRPr="00B23E98" w:rsidRDefault="00B23E98" w:rsidP="00B23E98">
      <w:pPr>
        <w:ind w:left="360"/>
        <w:rPr>
          <w:sz w:val="28"/>
          <w:szCs w:val="28"/>
        </w:rPr>
      </w:pPr>
      <w:r>
        <w:rPr>
          <w:sz w:val="28"/>
          <w:szCs w:val="28"/>
        </w:rPr>
        <w:t>Woudrichem (2x)</w:t>
      </w:r>
    </w:p>
    <w:sectPr w:rsidR="00B23E98" w:rsidRPr="00B2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10883"/>
    <w:multiLevelType w:val="hybridMultilevel"/>
    <w:tmpl w:val="46E41A02"/>
    <w:lvl w:ilvl="0" w:tplc="F5127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98"/>
    <w:rsid w:val="005038BE"/>
    <w:rsid w:val="00B2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279E"/>
  <w15:chartTrackingRefBased/>
  <w15:docId w15:val="{8E812CCD-F919-4C08-B65A-E1F33943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Mak-Tritten</dc:creator>
  <cp:keywords/>
  <dc:description/>
  <cp:lastModifiedBy>Lia Mak-Tritten</cp:lastModifiedBy>
  <cp:revision>1</cp:revision>
  <dcterms:created xsi:type="dcterms:W3CDTF">2024-04-24T13:07:00Z</dcterms:created>
  <dcterms:modified xsi:type="dcterms:W3CDTF">2024-04-24T13:19:00Z</dcterms:modified>
</cp:coreProperties>
</file>